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08DD" w14:textId="5432761F" w:rsidR="00D06082" w:rsidRDefault="00D06082" w:rsidP="00D060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список </w:t>
      </w:r>
      <w:r w:rsidRPr="00243D0E">
        <w:rPr>
          <w:rFonts w:ascii="Times New Roman" w:hAnsi="Times New Roman" w:cs="Times New Roman"/>
          <w:b/>
          <w:bCs/>
          <w:sz w:val="28"/>
          <w:szCs w:val="28"/>
        </w:rPr>
        <w:t>книг для чтения</w:t>
      </w: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летом </w:t>
      </w:r>
      <w:r w:rsidRPr="00243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«Школа XXI века»</w:t>
      </w: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4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14:paraId="2EEA759B" w14:textId="73AE75D3" w:rsidR="00D06082" w:rsidRPr="00D06082" w:rsidRDefault="00D06082" w:rsidP="00D060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EA185B" w14:textId="7CB0097B" w:rsidR="00D06082" w:rsidRPr="00D06082" w:rsidRDefault="00D06082" w:rsidP="00D0608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литература</w:t>
      </w:r>
    </w:p>
    <w:p w14:paraId="0868B1B7" w14:textId="77777777" w:rsidR="00D06082" w:rsidRDefault="00D06082" w:rsidP="00D0608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88AA561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Русские народные сказки. </w:t>
      </w:r>
    </w:p>
    <w:p w14:paraId="23891099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Барто А. «Думай, думай...» (стихи). </w:t>
      </w:r>
    </w:p>
    <w:p w14:paraId="4CF468D7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Волков А. «Волшебник Изумрудного города». </w:t>
      </w:r>
    </w:p>
    <w:p w14:paraId="1E373C6F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Голицын С. «Сорок изыскателей». </w:t>
      </w:r>
    </w:p>
    <w:p w14:paraId="18C75159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 О. «Говорящий ворон» (стихи). </w:t>
      </w:r>
    </w:p>
    <w:p w14:paraId="5CFD60F4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Гераскина Л. «В Стране невыученных уроков». </w:t>
      </w:r>
    </w:p>
    <w:p w14:paraId="072E84DF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>Дик И. «В дебрях Кара-</w:t>
      </w:r>
      <w:proofErr w:type="spellStart"/>
      <w:r w:rsidRPr="00D06082">
        <w:rPr>
          <w:rFonts w:ascii="Times New Roman" w:hAnsi="Times New Roman" w:cs="Times New Roman"/>
          <w:color w:val="000000"/>
          <w:sz w:val="28"/>
          <w:szCs w:val="28"/>
        </w:rPr>
        <w:t>Бумбы</w:t>
      </w:r>
      <w:proofErr w:type="spellEnd"/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14:paraId="4D2DF5F9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Драгунский В. «Денискины рассказы». </w:t>
      </w:r>
    </w:p>
    <w:p w14:paraId="435273F3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06082">
        <w:rPr>
          <w:rFonts w:ascii="Times New Roman" w:hAnsi="Times New Roman" w:cs="Times New Roman"/>
          <w:color w:val="000000"/>
          <w:sz w:val="28"/>
          <w:szCs w:val="28"/>
        </w:rPr>
        <w:t>Заходер</w:t>
      </w:r>
      <w:proofErr w:type="spellEnd"/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 Б. Избранное. </w:t>
      </w:r>
    </w:p>
    <w:p w14:paraId="45578DFE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Зощенко М. «Ёлка». </w:t>
      </w:r>
    </w:p>
    <w:p w14:paraId="2D090D6B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Кассиль Л. «У классной доски». </w:t>
      </w:r>
    </w:p>
    <w:p w14:paraId="67251C8B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Ким Ю. «Летучий ковёр» (стихи). </w:t>
      </w:r>
    </w:p>
    <w:p w14:paraId="158DCC28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Крылов И. Басни. </w:t>
      </w:r>
    </w:p>
    <w:p w14:paraId="7E228437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6082">
        <w:rPr>
          <w:rFonts w:ascii="Times New Roman" w:hAnsi="Times New Roman" w:cs="Times New Roman"/>
          <w:color w:val="000000"/>
          <w:sz w:val="28"/>
          <w:szCs w:val="28"/>
        </w:rPr>
        <w:t>Коринец</w:t>
      </w:r>
      <w:proofErr w:type="spellEnd"/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 Ю. «Там вдали, за рекой». </w:t>
      </w:r>
    </w:p>
    <w:p w14:paraId="34ED3DD0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Куликов Г. «Как я влиял на Севку». </w:t>
      </w:r>
    </w:p>
    <w:p w14:paraId="308F6635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Мамин-Сибиряк Д. Рассказы и сказки. </w:t>
      </w:r>
    </w:p>
    <w:p w14:paraId="72B70903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>Маяковский В. «</w:t>
      </w:r>
      <w:proofErr w:type="spellStart"/>
      <w:r w:rsidRPr="00D06082">
        <w:rPr>
          <w:rFonts w:ascii="Times New Roman" w:hAnsi="Times New Roman" w:cs="Times New Roman"/>
          <w:color w:val="000000"/>
          <w:sz w:val="28"/>
          <w:szCs w:val="28"/>
        </w:rPr>
        <w:t>Тучкины</w:t>
      </w:r>
      <w:proofErr w:type="spellEnd"/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 штучки» и другие стихи для детей. </w:t>
      </w:r>
    </w:p>
    <w:p w14:paraId="2591F323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Михалков С. Басни. </w:t>
      </w:r>
    </w:p>
    <w:p w14:paraId="4BB5DA69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Мориц Ю. «Малиновая кошка» (стихи). </w:t>
      </w:r>
    </w:p>
    <w:p w14:paraId="53A94D70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Носов Н. «Витя Малеев в школе и дома», рассказы. </w:t>
      </w:r>
    </w:p>
    <w:p w14:paraId="3A85A656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Пантелеев Л. «Честное слово». </w:t>
      </w:r>
    </w:p>
    <w:p w14:paraId="7F4E6D8D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Паустовский К. «Золотой линь», «Мещерская сторона», «Корзина с еловыми шишками», «Заячьи лапы». </w:t>
      </w:r>
    </w:p>
    <w:p w14:paraId="4B62DD6B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Пришвин М. «Золотой луг». </w:t>
      </w:r>
    </w:p>
    <w:p w14:paraId="5260B700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Сапгир Г. «Четыре конверта» (стихи). </w:t>
      </w:r>
    </w:p>
    <w:p w14:paraId="2A9CBACF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Толстой А.Н. «Детство Никиты». </w:t>
      </w:r>
    </w:p>
    <w:p w14:paraId="4A672B2D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Толстой Л. Басни. </w:t>
      </w:r>
    </w:p>
    <w:p w14:paraId="44A185F1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Тургенев И. «Воробей». </w:t>
      </w:r>
    </w:p>
    <w:p w14:paraId="5A1207A8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Успенский Э. «Дядя Федор, пес и кот», «Школа клоунов»; стихи. </w:t>
      </w:r>
    </w:p>
    <w:p w14:paraId="3DB9AC42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6082">
        <w:rPr>
          <w:rFonts w:ascii="Times New Roman" w:hAnsi="Times New Roman" w:cs="Times New Roman"/>
          <w:color w:val="000000"/>
          <w:sz w:val="28"/>
          <w:szCs w:val="28"/>
        </w:rPr>
        <w:t>Фраерман</w:t>
      </w:r>
      <w:proofErr w:type="spellEnd"/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 Р. «Девочка с камнем». </w:t>
      </w:r>
    </w:p>
    <w:p w14:paraId="378DD898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Цыферов Г. «Тайна запечного сверчка». </w:t>
      </w:r>
    </w:p>
    <w:p w14:paraId="1597F7BB" w14:textId="77777777" w:rsidR="00D06082" w:rsidRPr="00D06082" w:rsidRDefault="00D06082" w:rsidP="00D0608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Чехов А. «Ванька». </w:t>
      </w:r>
    </w:p>
    <w:p w14:paraId="2C9A7D3F" w14:textId="77777777" w:rsidR="00D06082" w:rsidRPr="00D06082" w:rsidRDefault="00D06082" w:rsidP="00D06082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DB57DB" w14:textId="2D6E5498" w:rsidR="00D06082" w:rsidRPr="00D06082" w:rsidRDefault="00D06082" w:rsidP="00D06082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60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Зарубежная литература</w:t>
      </w:r>
    </w:p>
    <w:p w14:paraId="7E4B64FE" w14:textId="77777777" w:rsidR="00D06082" w:rsidRDefault="00D06082" w:rsidP="00D06082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5EF6A2DF" w14:textId="77777777" w:rsidR="00D06082" w:rsidRPr="00D06082" w:rsidRDefault="00D06082" w:rsidP="00D0608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Мифы Древней Греции: «Герои Эллады». </w:t>
      </w:r>
    </w:p>
    <w:p w14:paraId="5F52E056" w14:textId="77777777" w:rsidR="00D06082" w:rsidRPr="00D06082" w:rsidRDefault="00D06082" w:rsidP="00D0608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Андерсен Г.-Х. Сказки. </w:t>
      </w:r>
    </w:p>
    <w:p w14:paraId="6EACCBFE" w14:textId="77777777" w:rsidR="00D06082" w:rsidRPr="00D06082" w:rsidRDefault="00D06082" w:rsidP="00D0608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 xml:space="preserve">Перро Ш. «Волшебные сказки». </w:t>
      </w:r>
    </w:p>
    <w:p w14:paraId="06EB1A8A" w14:textId="097528D9" w:rsidR="00D06082" w:rsidRPr="00D06082" w:rsidRDefault="00D06082" w:rsidP="00D0608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082">
        <w:rPr>
          <w:rFonts w:ascii="Times New Roman" w:hAnsi="Times New Roman" w:cs="Times New Roman"/>
          <w:color w:val="000000"/>
          <w:sz w:val="28"/>
          <w:szCs w:val="28"/>
        </w:rPr>
        <w:t>Твен М. «Приключения Тома Сойера».</w:t>
      </w:r>
      <w:r w:rsidRPr="00D06082">
        <w:rPr>
          <w:rFonts w:ascii="Arial" w:hAnsi="Arial" w:cs="Arial"/>
          <w:color w:val="000000"/>
          <w:sz w:val="21"/>
          <w:szCs w:val="21"/>
        </w:rPr>
        <w:br/>
      </w:r>
      <w:r w:rsidRPr="00D06082">
        <w:rPr>
          <w:rFonts w:ascii="Arial" w:hAnsi="Arial" w:cs="Arial"/>
          <w:color w:val="000000"/>
          <w:sz w:val="21"/>
          <w:szCs w:val="21"/>
        </w:rPr>
        <w:br/>
      </w:r>
    </w:p>
    <w:p w14:paraId="6122174F" w14:textId="77777777" w:rsidR="002E5618" w:rsidRDefault="002E5618"/>
    <w:sectPr w:rsidR="002E5618" w:rsidSect="00D060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20B9"/>
    <w:multiLevelType w:val="hybridMultilevel"/>
    <w:tmpl w:val="CC60FD76"/>
    <w:lvl w:ilvl="0" w:tplc="C6D42CF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D657A2"/>
    <w:multiLevelType w:val="hybridMultilevel"/>
    <w:tmpl w:val="BC1643C2"/>
    <w:lvl w:ilvl="0" w:tplc="2F16C3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1F14"/>
    <w:multiLevelType w:val="hybridMultilevel"/>
    <w:tmpl w:val="A45E36C0"/>
    <w:lvl w:ilvl="0" w:tplc="91BE8D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DF"/>
    <w:rsid w:val="002E5618"/>
    <w:rsid w:val="00D06082"/>
    <w:rsid w:val="00E4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D7F4"/>
  <w15:chartTrackingRefBased/>
  <w15:docId w15:val="{019A7BEC-E1BC-46F2-86D2-21BFC023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0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2</cp:revision>
  <dcterms:created xsi:type="dcterms:W3CDTF">2021-07-09T15:06:00Z</dcterms:created>
  <dcterms:modified xsi:type="dcterms:W3CDTF">2021-07-09T15:11:00Z</dcterms:modified>
</cp:coreProperties>
</file>